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2DC" w:rsidRDefault="000E12DC" w:rsidP="000E12DC">
      <w:pPr>
        <w:ind w:left="709"/>
        <w:jc w:val="center"/>
        <w:rPr>
          <w:b/>
          <w:iCs/>
          <w:color w:val="000000"/>
          <w:sz w:val="28"/>
          <w:szCs w:val="28"/>
          <w:lang w:val="kk-KZ"/>
        </w:rPr>
      </w:pPr>
      <w:r w:rsidRPr="00734DEE">
        <w:rPr>
          <w:b/>
          <w:color w:val="000000"/>
          <w:sz w:val="28"/>
          <w:szCs w:val="28"/>
          <w:lang w:val="kk-KZ"/>
        </w:rPr>
        <w:t>Семина</w:t>
      </w:r>
      <w:r w:rsidRPr="00734DEE">
        <w:rPr>
          <w:b/>
          <w:iCs/>
          <w:color w:val="000000"/>
          <w:sz w:val="28"/>
          <w:szCs w:val="28"/>
          <w:lang w:val="kk-KZ"/>
        </w:rPr>
        <w:t>р сұ</w:t>
      </w:r>
      <w:r w:rsidRPr="00734DEE">
        <w:rPr>
          <w:b/>
          <w:color w:val="000000"/>
          <w:sz w:val="28"/>
          <w:szCs w:val="28"/>
          <w:lang w:val="kk-KZ"/>
        </w:rPr>
        <w:t>рақтарына жазбаша тү</w:t>
      </w:r>
      <w:r w:rsidRPr="00734DEE">
        <w:rPr>
          <w:b/>
          <w:iCs/>
          <w:color w:val="000000"/>
          <w:sz w:val="28"/>
          <w:szCs w:val="28"/>
          <w:lang w:val="kk-KZ"/>
        </w:rPr>
        <w:t>р</w:t>
      </w:r>
      <w:r w:rsidRPr="00734DEE">
        <w:rPr>
          <w:b/>
          <w:color w:val="000000"/>
          <w:sz w:val="28"/>
          <w:szCs w:val="28"/>
          <w:lang w:val="kk-KZ"/>
        </w:rPr>
        <w:t>де жауап бері</w:t>
      </w:r>
      <w:r w:rsidRPr="00734DEE">
        <w:rPr>
          <w:b/>
          <w:iCs/>
          <w:color w:val="000000"/>
          <w:sz w:val="28"/>
          <w:szCs w:val="28"/>
          <w:lang w:val="kk-KZ"/>
        </w:rPr>
        <w:t>ңіз</w:t>
      </w:r>
    </w:p>
    <w:p w:rsidR="000E12DC" w:rsidRDefault="000E12DC" w:rsidP="000E12DC">
      <w:pPr>
        <w:ind w:firstLine="720"/>
        <w:jc w:val="center"/>
        <w:rPr>
          <w:b/>
          <w:sz w:val="28"/>
          <w:szCs w:val="28"/>
          <w:lang w:val="kk-KZ"/>
        </w:rPr>
      </w:pPr>
    </w:p>
    <w:p w:rsidR="000E12DC" w:rsidRPr="000E12DC" w:rsidRDefault="00591610" w:rsidP="00591610">
      <w:pPr>
        <w:ind w:firstLine="720"/>
        <w:jc w:val="both"/>
        <w:rPr>
          <w:b/>
          <w:sz w:val="28"/>
          <w:szCs w:val="28"/>
          <w:lang w:val="kk-KZ"/>
        </w:rPr>
      </w:pPr>
      <w:r w:rsidRPr="00142319">
        <w:rPr>
          <w:b/>
          <w:sz w:val="28"/>
          <w:szCs w:val="28"/>
          <w:lang w:val="kk-KZ"/>
        </w:rPr>
        <w:t xml:space="preserve"> </w:t>
      </w:r>
      <w:r w:rsidRPr="000E12DC">
        <w:rPr>
          <w:b/>
          <w:sz w:val="28"/>
          <w:szCs w:val="28"/>
          <w:lang w:val="kk-KZ"/>
        </w:rPr>
        <w:t xml:space="preserve">Коммерциялық банктер қызметтерін реттеу үшін қолданылатын пруденциалдық нормативтер     </w:t>
      </w:r>
    </w:p>
    <w:p w:rsidR="00591610" w:rsidRDefault="00591610" w:rsidP="00591610">
      <w:pPr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        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Банк операцияларын макроэкономикалық деңгейде реттеу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Базель келісімі және банк капиталының құрамын, құрылымын, жеткіліктілігін анықтаудың халықаралық үлгісі</w:t>
      </w:r>
    </w:p>
    <w:p w:rsidR="00591610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Коммерциялық банктердің қызметтерін пруденциялық реттеудің негізгі принциптері</w:t>
      </w:r>
    </w:p>
    <w:p w:rsidR="00591610" w:rsidRPr="00142319" w:rsidRDefault="00591610" w:rsidP="00591610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 Пруденциялық нормативтердің түрлері және оларды есептеудің әдістері</w:t>
      </w:r>
    </w:p>
    <w:p w:rsidR="004E5377" w:rsidRPr="00591610" w:rsidRDefault="004E5377">
      <w:pPr>
        <w:rPr>
          <w:lang w:val="kk-KZ"/>
        </w:rPr>
      </w:pPr>
    </w:p>
    <w:sectPr w:rsidR="004E5377" w:rsidRPr="00591610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1610"/>
    <w:rsid w:val="00041168"/>
    <w:rsid w:val="000E12DC"/>
    <w:rsid w:val="001519A3"/>
    <w:rsid w:val="001C7ACE"/>
    <w:rsid w:val="002B264D"/>
    <w:rsid w:val="002F2553"/>
    <w:rsid w:val="00446922"/>
    <w:rsid w:val="004E5377"/>
    <w:rsid w:val="00580AD7"/>
    <w:rsid w:val="00591610"/>
    <w:rsid w:val="005943EA"/>
    <w:rsid w:val="005F69A6"/>
    <w:rsid w:val="00717581"/>
    <w:rsid w:val="00757858"/>
    <w:rsid w:val="00921E1B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61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442</Characters>
  <Application>Microsoft Office Word</Application>
  <DocSecurity>0</DocSecurity>
  <Lines>3</Lines>
  <Paragraphs>1</Paragraphs>
  <ScaleCrop>false</ScaleCrop>
  <Company>WolfishLair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dcterms:created xsi:type="dcterms:W3CDTF">2019-09-25T15:15:00Z</dcterms:created>
  <dcterms:modified xsi:type="dcterms:W3CDTF">2020-11-14T19:39:00Z</dcterms:modified>
</cp:coreProperties>
</file>